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BF" w:rsidRDefault="009756BF" w:rsidP="009756B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  <w:rPr>
          <w:i/>
          <w:sz w:val="22"/>
          <w:szCs w:val="22"/>
        </w:rPr>
      </w:pPr>
      <w:r>
        <w:rPr>
          <w:i/>
          <w:sz w:val="22"/>
          <w:szCs w:val="22"/>
        </w:rPr>
        <w:t>Приложение №</w:t>
      </w:r>
      <w:r>
        <w:rPr>
          <w:i/>
          <w:sz w:val="22"/>
          <w:szCs w:val="22"/>
        </w:rPr>
        <w:t>2</w:t>
      </w:r>
      <w:r>
        <w:rPr>
          <w:i/>
          <w:sz w:val="22"/>
          <w:szCs w:val="22"/>
        </w:rPr>
        <w:t xml:space="preserve">   </w:t>
      </w:r>
    </w:p>
    <w:p w:rsidR="009756BF" w:rsidRDefault="009756BF" w:rsidP="009756BF">
      <w:pPr>
        <w:tabs>
          <w:tab w:val="left" w:pos="5496"/>
        </w:tabs>
        <w:ind w:firstLine="5529"/>
        <w:rPr>
          <w:b/>
        </w:rPr>
      </w:pPr>
      <w:bookmarkStart w:id="0" w:name="_GoBack"/>
      <w:bookmarkEnd w:id="0"/>
      <w:r>
        <w:rPr>
          <w:i/>
          <w:sz w:val="22"/>
          <w:szCs w:val="22"/>
        </w:rPr>
        <w:t>к закупочной документации</w:t>
      </w:r>
    </w:p>
    <w:p w:rsidR="009756BF" w:rsidRDefault="009756BF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  <w:rPr>
          <w:sz w:val="22"/>
          <w:szCs w:val="22"/>
        </w:rPr>
      </w:pPr>
    </w:p>
    <w:p w:rsidR="00CF3C4C" w:rsidRPr="004A7B31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  <w:rPr>
          <w:sz w:val="22"/>
          <w:szCs w:val="22"/>
        </w:rPr>
      </w:pPr>
      <w:r w:rsidRPr="004A7B31">
        <w:rPr>
          <w:sz w:val="22"/>
          <w:szCs w:val="22"/>
        </w:rPr>
        <w:t xml:space="preserve">Приложение № 1   </w:t>
      </w:r>
    </w:p>
    <w:p w:rsidR="00CF3C4C" w:rsidRPr="00B90FE5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29" w:firstLine="1"/>
        <w:rPr>
          <w:sz w:val="22"/>
          <w:szCs w:val="22"/>
        </w:rPr>
      </w:pPr>
      <w:r w:rsidRPr="004A7B31">
        <w:rPr>
          <w:sz w:val="22"/>
          <w:szCs w:val="22"/>
        </w:rPr>
        <w:t xml:space="preserve">к договору на оказание услуг                                                                              № </w:t>
      </w:r>
      <w:r>
        <w:rPr>
          <w:sz w:val="22"/>
          <w:szCs w:val="22"/>
        </w:rPr>
        <w:t>_______________от  _________ 20__</w:t>
      </w:r>
      <w:r w:rsidRPr="004A7B31">
        <w:rPr>
          <w:sz w:val="22"/>
          <w:szCs w:val="22"/>
        </w:rPr>
        <w:t>г.</w:t>
      </w:r>
    </w:p>
    <w:p w:rsidR="00CF3C4C" w:rsidRPr="00B90FE5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</w:pPr>
    </w:p>
    <w:p w:rsidR="00CF3C4C" w:rsidRPr="00B90FE5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</w:pPr>
    </w:p>
    <w:p w:rsidR="00CF3C4C" w:rsidRPr="00B90FE5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90FE5">
        <w:rPr>
          <w:b/>
        </w:rPr>
        <w:t>ТЕХНИЧЕСКОЕ ЗАДАНИЕ</w:t>
      </w:r>
    </w:p>
    <w:p w:rsidR="00CF3C4C" w:rsidRPr="00B90FE5" w:rsidRDefault="00CF3C4C" w:rsidP="00CF3C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F3C4C" w:rsidRPr="00B90FE5" w:rsidRDefault="00CF3C4C" w:rsidP="00CF3C4C">
      <w:pPr>
        <w:ind w:firstLine="851"/>
        <w:jc w:val="both"/>
      </w:pPr>
      <w:r w:rsidRPr="00B90FE5">
        <w:rPr>
          <w:b/>
        </w:rPr>
        <w:t xml:space="preserve">1. Объект услуг: </w:t>
      </w:r>
      <w:r w:rsidRPr="00B90FE5">
        <w:t>Установление зон с особыми условиями использования территорий - охранных  зон объектов электросетевого хозяйства.</w:t>
      </w:r>
    </w:p>
    <w:p w:rsidR="00CF3C4C" w:rsidRPr="00B90FE5" w:rsidRDefault="00CF3C4C" w:rsidP="00CF3C4C">
      <w:pPr>
        <w:jc w:val="both"/>
      </w:pPr>
    </w:p>
    <w:p w:rsidR="00CF3C4C" w:rsidRPr="00B90FE5" w:rsidRDefault="00CF3C4C" w:rsidP="00CF3C4C">
      <w:pPr>
        <w:ind w:firstLine="851"/>
        <w:jc w:val="both"/>
      </w:pPr>
      <w:r w:rsidRPr="00B90FE5">
        <w:rPr>
          <w:b/>
        </w:rPr>
        <w:t xml:space="preserve">2. Сведения об объектах: </w:t>
      </w:r>
      <w:r w:rsidRPr="00B90FE5">
        <w:t xml:space="preserve">Объекты электросетевого хозяйства Заказчика (вид, наименование, протяженность, количество, место нахождения), перечень которых определен в приложении №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ЕГРН). </w:t>
      </w:r>
    </w:p>
    <w:p w:rsidR="00CF3C4C" w:rsidRPr="00B90FE5" w:rsidRDefault="00CF3C4C" w:rsidP="00CF3C4C">
      <w:pPr>
        <w:autoSpaceDE w:val="0"/>
        <w:autoSpaceDN w:val="0"/>
        <w:adjustRightInd w:val="0"/>
        <w:ind w:firstLine="851"/>
        <w:jc w:val="both"/>
      </w:pPr>
      <w:r w:rsidRPr="00B90FE5">
        <w:t xml:space="preserve">Общий объем услуг: </w:t>
      </w:r>
    </w:p>
    <w:p w:rsidR="005972D2" w:rsidRPr="00047DB6" w:rsidRDefault="005972D2" w:rsidP="00CF3C4C">
      <w:pPr>
        <w:autoSpaceDE w:val="0"/>
        <w:autoSpaceDN w:val="0"/>
        <w:adjustRightInd w:val="0"/>
        <w:ind w:firstLine="851"/>
        <w:jc w:val="both"/>
      </w:pPr>
      <w:r w:rsidRPr="00047DB6">
        <w:t>ЛЭП 0,4 – 110 кВ, общей протяженностью – 1 098,058 км, включая кабельные вставки и ТП/КТП на них, общее количество ЛЭП 1 702 шт., в том числе:</w:t>
      </w:r>
    </w:p>
    <w:p w:rsidR="005972D2" w:rsidRPr="00047DB6" w:rsidRDefault="005972D2" w:rsidP="00CF3C4C">
      <w:pPr>
        <w:autoSpaceDE w:val="0"/>
        <w:autoSpaceDN w:val="0"/>
        <w:adjustRightInd w:val="0"/>
        <w:ind w:firstLine="851"/>
        <w:jc w:val="both"/>
      </w:pPr>
      <w:r w:rsidRPr="00047DB6">
        <w:t xml:space="preserve">- </w:t>
      </w:r>
      <w:proofErr w:type="gramStart"/>
      <w:r w:rsidRPr="00047DB6">
        <w:t>ВЛ</w:t>
      </w:r>
      <w:proofErr w:type="gramEnd"/>
      <w:r w:rsidRPr="00047DB6">
        <w:t xml:space="preserve"> 110 кВ  - 2,43 км, количество 1 шт.;</w:t>
      </w:r>
    </w:p>
    <w:p w:rsidR="005972D2" w:rsidRPr="00047DB6" w:rsidRDefault="005972D2" w:rsidP="00CF3C4C">
      <w:pPr>
        <w:autoSpaceDE w:val="0"/>
        <w:autoSpaceDN w:val="0"/>
        <w:adjustRightInd w:val="0"/>
        <w:ind w:firstLine="851"/>
        <w:jc w:val="both"/>
      </w:pPr>
      <w:r w:rsidRPr="00047DB6">
        <w:t xml:space="preserve">- </w:t>
      </w:r>
      <w:proofErr w:type="gramStart"/>
      <w:r w:rsidRPr="00047DB6">
        <w:t>ВЛ</w:t>
      </w:r>
      <w:proofErr w:type="gramEnd"/>
      <w:r w:rsidRPr="00047DB6">
        <w:t xml:space="preserve"> 0,4-10 кВ  - 1 072,956 км, количество 1 574 шт.;</w:t>
      </w:r>
    </w:p>
    <w:p w:rsidR="005972D2" w:rsidRPr="00047DB6" w:rsidRDefault="005972D2" w:rsidP="00CF3C4C">
      <w:pPr>
        <w:autoSpaceDE w:val="0"/>
        <w:autoSpaceDN w:val="0"/>
        <w:adjustRightInd w:val="0"/>
        <w:ind w:firstLine="851"/>
        <w:jc w:val="both"/>
      </w:pPr>
      <w:r w:rsidRPr="00047DB6">
        <w:t>- КЛ  0,4-10 кВ – 22,672 км, количество 127 шт.</w:t>
      </w:r>
    </w:p>
    <w:p w:rsidR="000E5544" w:rsidRPr="00047DB6" w:rsidRDefault="005972D2" w:rsidP="000E5544">
      <w:pPr>
        <w:autoSpaceDE w:val="0"/>
        <w:autoSpaceDN w:val="0"/>
        <w:adjustRightInd w:val="0"/>
        <w:ind w:firstLine="851"/>
        <w:jc w:val="both"/>
      </w:pPr>
      <w:r w:rsidRPr="00047DB6">
        <w:t xml:space="preserve"> </w:t>
      </w:r>
      <w:r w:rsidR="000E5544" w:rsidRPr="00047DB6">
        <w:t xml:space="preserve">В </w:t>
      </w:r>
      <w:proofErr w:type="gramStart"/>
      <w:r w:rsidR="000E5544" w:rsidRPr="00047DB6">
        <w:t>процессе</w:t>
      </w:r>
      <w:proofErr w:type="gramEnd"/>
      <w:r w:rsidR="000E5544" w:rsidRPr="00047DB6">
        <w:t xml:space="preserve"> оказания услуг наименования объектов могут быть изменены, охранная зона устанавливается по наименованию, отраженному в документе Заказчика на ОЭСХ, на дату его предоставления в адрес Исполнителя.</w:t>
      </w:r>
    </w:p>
    <w:p w:rsidR="005972D2" w:rsidRPr="00047DB6" w:rsidRDefault="000E5544" w:rsidP="000E5544">
      <w:pPr>
        <w:autoSpaceDE w:val="0"/>
        <w:autoSpaceDN w:val="0"/>
        <w:adjustRightInd w:val="0"/>
        <w:ind w:firstLine="851"/>
        <w:jc w:val="both"/>
      </w:pPr>
      <w:proofErr w:type="gramStart"/>
      <w:r w:rsidRPr="00047DB6">
        <w:t>В случае ликвидации объекта предусмотренного в Приложении № 2  к Договору (отсутствия его на местности), невозможности осуществления съёмки на закрытых территориях, наличия изменений по протяженности в сторону уменьшения по результатам  геодезической съёмки по сравнению с указанной в Приложении № 2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</w:t>
      </w:r>
      <w:proofErr w:type="gramEnd"/>
      <w:r w:rsidRPr="00047DB6">
        <w:t>, дополнительного соглашения к заключенному Договору не требуется.</w:t>
      </w:r>
    </w:p>
    <w:p w:rsidR="00CF3C4C" w:rsidRPr="005972D2" w:rsidRDefault="00CF3C4C" w:rsidP="00CF3C4C">
      <w:pPr>
        <w:autoSpaceDE w:val="0"/>
        <w:autoSpaceDN w:val="0"/>
        <w:adjustRightInd w:val="0"/>
        <w:ind w:firstLine="851"/>
        <w:jc w:val="both"/>
        <w:rPr>
          <w:rFonts w:cs="Courier New"/>
          <w:color w:val="FF0000"/>
        </w:rPr>
      </w:pPr>
    </w:p>
    <w:p w:rsidR="00CF3C4C" w:rsidRPr="00B90FE5" w:rsidRDefault="00CF3C4C" w:rsidP="00CF3C4C">
      <w:pPr>
        <w:ind w:firstLine="851"/>
        <w:jc w:val="both"/>
      </w:pPr>
      <w:r w:rsidRPr="00B90FE5">
        <w:rPr>
          <w:b/>
        </w:rPr>
        <w:t xml:space="preserve">3. Условия оплаты услуг: </w:t>
      </w:r>
      <w:r w:rsidRPr="00B90FE5"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CF3C4C" w:rsidRPr="00B90FE5" w:rsidRDefault="00CF3C4C" w:rsidP="00CF3C4C">
      <w:pPr>
        <w:jc w:val="both"/>
      </w:pPr>
    </w:p>
    <w:p w:rsidR="00CF3C4C" w:rsidRPr="00B90FE5" w:rsidRDefault="00CF3C4C" w:rsidP="00CF3C4C">
      <w:pPr>
        <w:ind w:firstLine="851"/>
        <w:jc w:val="both"/>
      </w:pPr>
      <w:r w:rsidRPr="00B90FE5">
        <w:rPr>
          <w:b/>
        </w:rPr>
        <w:t>4. Цель оказания услуг</w:t>
      </w:r>
      <w:r w:rsidRPr="00B90FE5">
        <w:t xml:space="preserve">: </w:t>
      </w:r>
      <w:proofErr w:type="gramStart"/>
      <w:r w:rsidRPr="00B90FE5">
        <w:t>Формирование и согласование 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  <w:proofErr w:type="gramEnd"/>
    </w:p>
    <w:p w:rsidR="00CF3C4C" w:rsidRPr="00B90FE5" w:rsidRDefault="00CF3C4C" w:rsidP="00CF3C4C">
      <w:pPr>
        <w:jc w:val="both"/>
      </w:pPr>
    </w:p>
    <w:p w:rsidR="00CF3C4C" w:rsidRPr="00B90FE5" w:rsidRDefault="00CF3C4C" w:rsidP="00CF3C4C">
      <w:pPr>
        <w:ind w:firstLine="851"/>
        <w:jc w:val="both"/>
        <w:rPr>
          <w:b/>
        </w:rPr>
      </w:pPr>
      <w:r w:rsidRPr="00B90FE5">
        <w:rPr>
          <w:b/>
        </w:rPr>
        <w:t>5. Нормативные документы:</w:t>
      </w:r>
    </w:p>
    <w:p w:rsidR="00CF3C4C" w:rsidRPr="00B90FE5" w:rsidRDefault="00CF3C4C" w:rsidP="00CF3C4C">
      <w:pPr>
        <w:jc w:val="both"/>
      </w:pPr>
      <w:r w:rsidRPr="00B90FE5">
        <w:t xml:space="preserve">     ●    Гражданский кодекс Российской Федерации;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Земельный кодекс Российской Федерации;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Федеральный закон от 13.07.2015 № 218-ФЗ «О государственной регистрации недвижимости»;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Федеральный закон от 24.07.2007 № 221-ФЗ «О кадастровой деятельности»;</w:t>
      </w:r>
    </w:p>
    <w:p w:rsidR="00CF3C4C" w:rsidRPr="00B90FE5" w:rsidRDefault="00CF3C4C" w:rsidP="00CF3C4C">
      <w:pPr>
        <w:keepNext/>
        <w:numPr>
          <w:ilvl w:val="0"/>
          <w:numId w:val="16"/>
        </w:numPr>
        <w:jc w:val="both"/>
        <w:outlineLvl w:val="0"/>
      </w:pPr>
      <w:r w:rsidRPr="00B90FE5">
        <w:rPr>
          <w:bCs/>
        </w:rPr>
        <w:lastRenderedPageBreak/>
        <w:t>Федеральный закон</w:t>
      </w:r>
      <w:r w:rsidRPr="00B90FE5">
        <w:t xml:space="preserve">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CF3C4C" w:rsidRPr="00B90FE5" w:rsidRDefault="00CF3C4C" w:rsidP="00CF3C4C">
      <w:pPr>
        <w:keepNext/>
        <w:numPr>
          <w:ilvl w:val="0"/>
          <w:numId w:val="16"/>
        </w:numPr>
        <w:jc w:val="both"/>
        <w:outlineLvl w:val="0"/>
      </w:pPr>
      <w:r w:rsidRPr="00B90FE5">
        <w:rPr>
          <w:bCs/>
        </w:rPr>
        <w:t>Федеральный закон</w:t>
      </w:r>
      <w:r w:rsidRPr="00B90FE5">
        <w:t xml:space="preserve">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CF3C4C" w:rsidRPr="00B90FE5" w:rsidRDefault="00CF3C4C" w:rsidP="00CF3C4C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B90FE5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proofErr w:type="gramStart"/>
      <w:r w:rsidRPr="00B90FE5"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B90FE5"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4 мая 2018 № 236»;</w:t>
      </w:r>
    </w:p>
    <w:p w:rsidR="00CF3C4C" w:rsidRPr="00DE396E" w:rsidRDefault="00CF3C4C" w:rsidP="00CF3C4C">
      <w:pPr>
        <w:numPr>
          <w:ilvl w:val="0"/>
          <w:numId w:val="16"/>
        </w:numPr>
        <w:jc w:val="both"/>
      </w:pPr>
      <w:r w:rsidRPr="00DE396E">
        <w:t xml:space="preserve">Приказ Росреестра от 04.09.2020 N </w:t>
      </w:r>
      <w:proofErr w:type="gramStart"/>
      <w:r w:rsidRPr="00DE396E">
        <w:t>П</w:t>
      </w:r>
      <w:proofErr w:type="gramEnd"/>
      <w:r w:rsidRPr="00DE396E">
        <w:t>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Основные положения об опорной межевой сети. ЕСДзем.02-06005-02,М, 2002;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Инструкция по топографическим съемкам в масштабах 1:5000-1:500 (ГКИНП-02-033-83) утверждена ГУГК 05.10.79г. (с изменениями 1982г.);</w:t>
      </w:r>
    </w:p>
    <w:p w:rsidR="00CF3C4C" w:rsidRPr="00B90FE5" w:rsidRDefault="00CF3C4C" w:rsidP="00CF3C4C">
      <w:pPr>
        <w:numPr>
          <w:ilvl w:val="0"/>
          <w:numId w:val="16"/>
        </w:numPr>
        <w:jc w:val="both"/>
      </w:pPr>
      <w:r w:rsidRPr="00B90FE5">
        <w:t>Инструкция по топографическим съемкам в масштабах 1:10000-1:25000. Полевые работы; М. Недра, 1978.</w:t>
      </w:r>
    </w:p>
    <w:p w:rsidR="00CF3C4C" w:rsidRPr="00B90FE5" w:rsidRDefault="00CF3C4C" w:rsidP="00CF3C4C">
      <w:pPr>
        <w:ind w:left="720"/>
        <w:jc w:val="both"/>
      </w:pPr>
    </w:p>
    <w:p w:rsidR="00CF3C4C" w:rsidRPr="00B90FE5" w:rsidRDefault="00CF3C4C" w:rsidP="00CF3C4C">
      <w:pPr>
        <w:ind w:firstLine="851"/>
        <w:jc w:val="both"/>
        <w:rPr>
          <w:b/>
        </w:rPr>
      </w:pPr>
      <w:r w:rsidRPr="00B90FE5">
        <w:rPr>
          <w:b/>
        </w:rPr>
        <w:t>6. Требования к оказанию услуг:</w:t>
      </w:r>
    </w:p>
    <w:p w:rsidR="00CF3C4C" w:rsidRPr="00B90FE5" w:rsidRDefault="00CF3C4C" w:rsidP="00CF3C4C">
      <w:pPr>
        <w:ind w:firstLine="851"/>
        <w:jc w:val="both"/>
      </w:pPr>
      <w:r w:rsidRPr="00B90FE5">
        <w:t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</w:t>
      </w:r>
      <w:r w:rsidR="000E5544">
        <w:t xml:space="preserve"> ВЛ</w:t>
      </w:r>
      <w:r w:rsidRPr="00B90FE5">
        <w:t>.</w:t>
      </w:r>
    </w:p>
    <w:p w:rsidR="000E5544" w:rsidRDefault="00CF3C4C" w:rsidP="00CF3C4C">
      <w:pPr>
        <w:ind w:firstLine="851"/>
        <w:jc w:val="both"/>
      </w:pPr>
      <w:r w:rsidRPr="00B90FE5">
        <w:t xml:space="preserve">6.2. Формат </w:t>
      </w:r>
      <w:r w:rsidR="000E5544">
        <w:t>документов (в том числе электронных)</w:t>
      </w:r>
      <w:r w:rsidRPr="00B90FE5">
        <w:t xml:space="preserve">, </w:t>
      </w:r>
      <w:r w:rsidR="000E5544" w:rsidRPr="000E5544">
        <w:t xml:space="preserve">подготовка которых осуществляется в ходе </w:t>
      </w:r>
      <w:r w:rsidR="000E5544">
        <w:t>оказания услуг</w:t>
      </w:r>
      <w:r w:rsidR="000E5544" w:rsidRPr="000E5544">
        <w:t xml:space="preserve"> по договору, должен соответствовать формату, установленному действующим законодате</w:t>
      </w:r>
      <w:r w:rsidR="000E5544">
        <w:t>льством на момент их подготовки.</w:t>
      </w:r>
    </w:p>
    <w:p w:rsidR="00CF3C4C" w:rsidRPr="00B90FE5" w:rsidRDefault="00CF3C4C" w:rsidP="00CF3C4C">
      <w:pPr>
        <w:ind w:firstLine="851"/>
        <w:jc w:val="both"/>
      </w:pPr>
      <w:r w:rsidRPr="00B90FE5">
        <w:t xml:space="preserve">6.3. </w:t>
      </w:r>
      <w:proofErr w:type="gramStart"/>
      <w:r w:rsidRPr="00B90FE5">
        <w:t xml:space="preserve">Согласование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</w:t>
      </w:r>
      <w:r w:rsidRPr="00B90FE5">
        <w:lastRenderedPageBreak/>
        <w:t>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 и</w:t>
      </w:r>
      <w:proofErr w:type="gramEnd"/>
      <w:r w:rsidRPr="00B90FE5">
        <w:t xml:space="preserve"> атомному надзору границ охранных зон в отношении объектов электросетевого хозяйства».  </w:t>
      </w:r>
    </w:p>
    <w:p w:rsidR="00CF3C4C" w:rsidRPr="00B90FE5" w:rsidRDefault="00CF3C4C" w:rsidP="00CF3C4C">
      <w:pPr>
        <w:autoSpaceDE w:val="0"/>
        <w:autoSpaceDN w:val="0"/>
        <w:adjustRightInd w:val="0"/>
        <w:ind w:firstLine="851"/>
        <w:jc w:val="both"/>
      </w:pPr>
      <w:r w:rsidRPr="00B90FE5">
        <w:t xml:space="preserve">6.4. </w:t>
      </w:r>
      <w:proofErr w:type="gramStart"/>
      <w:r w:rsidRPr="00B90FE5"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</w:t>
      </w:r>
      <w:proofErr w:type="gramEnd"/>
      <w:r w:rsidRPr="00B90FE5">
        <w:t xml:space="preserve">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CF3C4C" w:rsidRPr="00B90FE5" w:rsidRDefault="00CF3C4C" w:rsidP="000E5544">
      <w:pPr>
        <w:autoSpaceDE w:val="0"/>
        <w:autoSpaceDN w:val="0"/>
        <w:adjustRightInd w:val="0"/>
        <w:ind w:firstLine="708"/>
        <w:jc w:val="both"/>
      </w:pPr>
      <w:r w:rsidRPr="00B90FE5">
        <w:t>Заказчик представляет Исполнителю:</w:t>
      </w:r>
    </w:p>
    <w:p w:rsidR="00CF3C4C" w:rsidRPr="00B90FE5" w:rsidRDefault="00CF3C4C" w:rsidP="000E5544">
      <w:pPr>
        <w:autoSpaceDE w:val="0"/>
        <w:autoSpaceDN w:val="0"/>
        <w:adjustRightInd w:val="0"/>
        <w:ind w:firstLine="708"/>
        <w:jc w:val="both"/>
      </w:pPr>
      <w:r w:rsidRPr="00B90FE5">
        <w:t>- заявление о согласовании границ охранных зон объекта электросетевого хозяйства;</w:t>
      </w:r>
    </w:p>
    <w:p w:rsidR="00CF3C4C" w:rsidRPr="00B90FE5" w:rsidRDefault="00CF3C4C" w:rsidP="000E5544">
      <w:pPr>
        <w:autoSpaceDE w:val="0"/>
        <w:autoSpaceDN w:val="0"/>
        <w:adjustRightInd w:val="0"/>
        <w:ind w:firstLine="708"/>
        <w:jc w:val="both"/>
      </w:pPr>
      <w:r w:rsidRPr="00B90FE5">
        <w:t>- опись документов, представленных для согласования границ охранных зон объектов электросетевого хозяйства;</w:t>
      </w:r>
    </w:p>
    <w:p w:rsidR="00CF3C4C" w:rsidRPr="00B90FE5" w:rsidRDefault="00CF3C4C" w:rsidP="000E5544">
      <w:pPr>
        <w:autoSpaceDE w:val="0"/>
        <w:autoSpaceDN w:val="0"/>
        <w:adjustRightInd w:val="0"/>
        <w:ind w:firstLine="708"/>
        <w:jc w:val="both"/>
        <w:outlineLvl w:val="0"/>
      </w:pPr>
      <w:r w:rsidRPr="00B90FE5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CF3C4C" w:rsidRPr="00B90FE5" w:rsidRDefault="00CF3C4C" w:rsidP="000E5544">
      <w:pPr>
        <w:autoSpaceDE w:val="0"/>
        <w:autoSpaceDN w:val="0"/>
        <w:adjustRightInd w:val="0"/>
        <w:ind w:firstLine="708"/>
        <w:jc w:val="both"/>
        <w:outlineLvl w:val="0"/>
      </w:pPr>
      <w:r w:rsidRPr="00B90FE5">
        <w:t xml:space="preserve"> 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CF3C4C" w:rsidRPr="00B90FE5" w:rsidRDefault="00CF3C4C" w:rsidP="00CF3C4C">
      <w:pPr>
        <w:autoSpaceDE w:val="0"/>
        <w:autoSpaceDN w:val="0"/>
        <w:adjustRightInd w:val="0"/>
        <w:ind w:firstLine="851"/>
        <w:jc w:val="both"/>
      </w:pPr>
      <w:r w:rsidRPr="00B90FE5">
        <w:t xml:space="preserve">6.5. </w:t>
      </w:r>
      <w:proofErr w:type="gramStart"/>
      <w:r w:rsidRPr="00B90FE5"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</w:t>
      </w:r>
      <w:proofErr w:type="gramEnd"/>
      <w:r w:rsidRPr="00B90FE5">
        <w:t xml:space="preserve">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CF3C4C" w:rsidRPr="00B90FE5" w:rsidRDefault="00CF3C4C" w:rsidP="00CF3C4C">
      <w:pPr>
        <w:autoSpaceDE w:val="0"/>
        <w:autoSpaceDN w:val="0"/>
        <w:adjustRightInd w:val="0"/>
        <w:ind w:firstLine="851"/>
        <w:jc w:val="both"/>
      </w:pPr>
      <w:r w:rsidRPr="00B90FE5">
        <w:t xml:space="preserve">6.6. </w:t>
      </w:r>
      <w:proofErr w:type="gramStart"/>
      <w:r w:rsidRPr="00B90FE5">
        <w:t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</w:t>
      </w:r>
      <w:proofErr w:type="gramEnd"/>
      <w:r w:rsidRPr="00B90FE5">
        <w:t xml:space="preserve">, дополнительных согласований с Заказчиком, в этом случае, не </w:t>
      </w:r>
      <w:proofErr w:type="gramStart"/>
      <w:r w:rsidRPr="00B90FE5">
        <w:t>требуется и условия заключенного договора пересмотру не подлежат</w:t>
      </w:r>
      <w:proofErr w:type="gramEnd"/>
      <w:r w:rsidRPr="00B90FE5">
        <w:t>.</w:t>
      </w:r>
    </w:p>
    <w:p w:rsidR="00CF3C4C" w:rsidRPr="00B90FE5" w:rsidRDefault="00CF3C4C" w:rsidP="00CF3C4C">
      <w:pPr>
        <w:autoSpaceDE w:val="0"/>
        <w:autoSpaceDN w:val="0"/>
        <w:adjustRightInd w:val="0"/>
        <w:jc w:val="both"/>
      </w:pPr>
    </w:p>
    <w:p w:rsidR="00CF3C4C" w:rsidRPr="00B90FE5" w:rsidRDefault="00CF3C4C" w:rsidP="00CF3C4C">
      <w:pPr>
        <w:ind w:firstLine="851"/>
        <w:jc w:val="both"/>
        <w:rPr>
          <w:b/>
        </w:rPr>
      </w:pPr>
      <w:r w:rsidRPr="00B90FE5">
        <w:rPr>
          <w:b/>
        </w:rPr>
        <w:t>7. Содержание услуг, оказываемых Исполнителем:</w:t>
      </w:r>
    </w:p>
    <w:p w:rsidR="00CF3C4C" w:rsidRPr="00B90FE5" w:rsidRDefault="00CF3C4C" w:rsidP="00CF3C4C">
      <w:pPr>
        <w:ind w:firstLine="851"/>
        <w:jc w:val="both"/>
        <w:rPr>
          <w:bCs/>
        </w:rPr>
      </w:pPr>
      <w:r w:rsidRPr="00B90FE5">
        <w:rPr>
          <w:bCs/>
        </w:rPr>
        <w:t>7.1. Анализ представленных Заказчиком  исходных документов и материалов, включая:</w:t>
      </w:r>
    </w:p>
    <w:p w:rsidR="00CF3C4C" w:rsidRPr="00B90FE5" w:rsidRDefault="00CF3C4C" w:rsidP="00CF3C4C">
      <w:pPr>
        <w:jc w:val="both"/>
        <w:rPr>
          <w:bCs/>
        </w:rPr>
      </w:pPr>
      <w:r w:rsidRPr="00B90FE5">
        <w:rPr>
          <w:bCs/>
        </w:rPr>
        <w:t xml:space="preserve">- </w:t>
      </w:r>
      <w:r w:rsidRPr="00B90FE5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90FE5">
        <w:t>поопорные</w:t>
      </w:r>
      <w:proofErr w:type="spellEnd"/>
      <w:r w:rsidRPr="00B90FE5">
        <w:t xml:space="preserve"> схемы и т.п.</w:t>
      </w:r>
      <w:r w:rsidRPr="00C54513">
        <w:t xml:space="preserve"> при наличии у Заказчика</w:t>
      </w:r>
      <w:r w:rsidRPr="00B90FE5">
        <w:t xml:space="preserve">).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CF3C4C" w:rsidRPr="00B90FE5" w:rsidRDefault="00CF3C4C" w:rsidP="00CF3C4C">
      <w:pPr>
        <w:tabs>
          <w:tab w:val="decimal" w:pos="1080"/>
        </w:tabs>
        <w:ind w:firstLine="851"/>
        <w:jc w:val="both"/>
        <w:rPr>
          <w:rFonts w:eastAsiaTheme="minorEastAsia"/>
        </w:rPr>
      </w:pPr>
      <w:r w:rsidRPr="00B90FE5">
        <w:rPr>
          <w:bCs/>
        </w:rPr>
        <w:lastRenderedPageBreak/>
        <w:t xml:space="preserve">7.2. </w:t>
      </w:r>
      <w:proofErr w:type="gramStart"/>
      <w:r w:rsidRPr="00B90FE5">
        <w:rPr>
          <w:rFonts w:eastAsiaTheme="minorEastAsia"/>
        </w:rPr>
        <w:t>Сбор (получение)</w:t>
      </w:r>
      <w:r w:rsidR="000E5544">
        <w:rPr>
          <w:rFonts w:eastAsiaTheme="minorEastAsia"/>
        </w:rPr>
        <w:t xml:space="preserve"> исходных данных </w:t>
      </w:r>
      <w:r w:rsidR="000E5544" w:rsidRPr="00476D66">
        <w:t>(кадастровых планов территории, выписок из ЕГРН</w:t>
      </w:r>
      <w:r w:rsidR="000E5544">
        <w:t xml:space="preserve">, </w:t>
      </w:r>
      <w:r w:rsidR="000E5544" w:rsidRPr="000E5544">
        <w:t>сведений о пунктах ГГС и/или ОМС</w:t>
      </w:r>
      <w:r w:rsidR="000E5544">
        <w:t xml:space="preserve">, </w:t>
      </w:r>
      <w:r w:rsidR="000E5544" w:rsidRPr="00B90FE5">
        <w:rPr>
          <w:color w:val="000000"/>
        </w:rPr>
        <w:t xml:space="preserve">картографической основы и иных документов, необходимых для </w:t>
      </w:r>
      <w:r w:rsidR="005F5FC9">
        <w:rPr>
          <w:color w:val="000000"/>
        </w:rPr>
        <w:t>оказания услуг</w:t>
      </w:r>
      <w:r w:rsidR="000E5544" w:rsidRPr="00476D66">
        <w:t>)</w:t>
      </w:r>
      <w:r w:rsidRPr="00B90FE5">
        <w:rPr>
          <w:rFonts w:eastAsiaTheme="minorEastAsia"/>
        </w:rPr>
        <w:t>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</w:t>
      </w:r>
      <w:r w:rsidR="000E5544">
        <w:rPr>
          <w:rFonts w:eastAsiaTheme="minorEastAsia"/>
        </w:rPr>
        <w:t>риалы инвентаризации и т.д.)</w:t>
      </w:r>
      <w:r w:rsidRPr="00B90FE5">
        <w:rPr>
          <w:rFonts w:eastAsiaTheme="minorEastAsia"/>
        </w:rPr>
        <w:t>.</w:t>
      </w:r>
      <w:proofErr w:type="gramEnd"/>
      <w:r w:rsidRPr="00B90FE5">
        <w:rPr>
          <w:rFonts w:eastAsiaTheme="minorEastAsia"/>
        </w:rPr>
        <w:t xml:space="preserve"> Рекогносцировка района мероприятий и объектов. </w:t>
      </w:r>
    </w:p>
    <w:p w:rsidR="00A612F9" w:rsidRDefault="00CF3C4C" w:rsidP="00CF3C4C">
      <w:pPr>
        <w:ind w:firstLine="851"/>
        <w:jc w:val="both"/>
        <w:rPr>
          <w:color w:val="000000"/>
        </w:rPr>
      </w:pPr>
      <w:r w:rsidRPr="00B90FE5">
        <w:rPr>
          <w:color w:val="000000"/>
        </w:rPr>
        <w:t xml:space="preserve">7.3. </w:t>
      </w:r>
      <w:proofErr w:type="gramStart"/>
      <w:r w:rsidRPr="00B90FE5">
        <w:rPr>
          <w:color w:val="000000"/>
        </w:rPr>
        <w:t xml:space="preserve">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B90FE5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B90FE5">
        <w:rPr>
          <w:color w:val="000000"/>
        </w:rPr>
        <w:t>характерных точек границ охранной зоны, с точностью, удовлетворяющей нормативным</w:t>
      </w:r>
      <w:proofErr w:type="gramEnd"/>
      <w:r w:rsidRPr="00B90FE5">
        <w:rPr>
          <w:color w:val="000000"/>
        </w:rPr>
        <w:t xml:space="preserve"> требованиям к точности определения координат, в целях </w:t>
      </w:r>
      <w:proofErr w:type="gramStart"/>
      <w:r w:rsidRPr="00B90FE5">
        <w:rPr>
          <w:color w:val="000000"/>
        </w:rPr>
        <w:t>определения местоположения границ охранных зон объектов</w:t>
      </w:r>
      <w:proofErr w:type="gramEnd"/>
      <w:r w:rsidRPr="00B90FE5">
        <w:rPr>
          <w:color w:val="000000"/>
        </w:rPr>
        <w:t xml:space="preserve"> электросетевого хозяйства. В</w:t>
      </w:r>
      <w:r w:rsidR="00A612F9">
        <w:t>ычисление площади</w:t>
      </w:r>
      <w:r w:rsidRPr="00B90FE5">
        <w:t xml:space="preserve"> охранных зон объектов электросетевого хозяйства.</w:t>
      </w:r>
      <w:r w:rsidRPr="00B90FE5">
        <w:rPr>
          <w:color w:val="000000"/>
        </w:rPr>
        <w:t xml:space="preserve"> </w:t>
      </w:r>
    </w:p>
    <w:p w:rsidR="00CF3C4C" w:rsidRPr="00B90FE5" w:rsidRDefault="00CF3C4C" w:rsidP="00CF3C4C">
      <w:pPr>
        <w:ind w:firstLine="851"/>
        <w:jc w:val="both"/>
      </w:pPr>
      <w:proofErr w:type="gramStart"/>
      <w:r w:rsidRPr="00B90FE5">
        <w:rPr>
          <w:color w:val="000000"/>
        </w:rPr>
        <w:t xml:space="preserve"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B90FE5">
        <w:t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Pr="00B90FE5">
        <w:t xml:space="preserve">), </w:t>
      </w:r>
      <w:r w:rsidRPr="00B90FE5">
        <w:rPr>
          <w:color w:val="000000"/>
        </w:rPr>
        <w:t>а также красными сплошными линиями должны быть нанесены границы охранной зоны и её характерные точки (с указанием номеров</w:t>
      </w:r>
      <w:r w:rsidR="00A612F9">
        <w:rPr>
          <w:color w:val="000000"/>
        </w:rPr>
        <w:t xml:space="preserve"> каждой опоры </w:t>
      </w:r>
      <w:proofErr w:type="gramStart"/>
      <w:r w:rsidR="00A612F9">
        <w:rPr>
          <w:color w:val="000000"/>
        </w:rPr>
        <w:t>ВЛ</w:t>
      </w:r>
      <w:proofErr w:type="gramEnd"/>
      <w:r w:rsidRPr="00B90FE5">
        <w:rPr>
          <w:color w:val="000000"/>
        </w:rPr>
        <w:t xml:space="preserve">). </w:t>
      </w:r>
      <w:r w:rsidRPr="00B90FE5"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</w:t>
      </w:r>
      <w:r>
        <w:t xml:space="preserve"> </w:t>
      </w:r>
      <w:r w:rsidRPr="00B90FE5">
        <w:t>Заказчика (путем ее визирования либо письмом о согласовании).</w:t>
      </w:r>
    </w:p>
    <w:p w:rsidR="00CF3C4C" w:rsidRDefault="00CF3C4C" w:rsidP="00CF3C4C">
      <w:pPr>
        <w:ind w:firstLine="851"/>
        <w:jc w:val="both"/>
        <w:rPr>
          <w:b/>
        </w:rPr>
      </w:pPr>
      <w:r w:rsidRPr="00B90FE5">
        <w:rPr>
          <w:color w:val="000000"/>
        </w:rPr>
        <w:t>7.4. Подготовка документов</w:t>
      </w:r>
      <w:r w:rsidRPr="00B90FE5"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перечень координат характерных точек границ таких зон в формате, установленном действующим законодательством РФ на момент внесения сведений о границах таких зонах в ЕГРН</w:t>
      </w:r>
      <w:r w:rsidRPr="00B90FE5">
        <w:rPr>
          <w:b/>
        </w:rPr>
        <w:t>.</w:t>
      </w:r>
    </w:p>
    <w:p w:rsidR="005F5FC9" w:rsidRPr="00B90FE5" w:rsidRDefault="005F5FC9" w:rsidP="00CF3C4C">
      <w:pPr>
        <w:ind w:firstLine="851"/>
        <w:jc w:val="both"/>
      </w:pPr>
      <w:r>
        <w:t>П</w:t>
      </w:r>
      <w:r w:rsidRPr="00B90FE5">
        <w:t>олучение у Заказчика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CF3C4C" w:rsidRPr="00692F44" w:rsidRDefault="0009468E" w:rsidP="00692F4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7.5. </w:t>
      </w:r>
      <w:proofErr w:type="gramStart"/>
      <w:r w:rsidR="00CF3C4C" w:rsidRPr="00B90FE5">
        <w:rPr>
          <w:color w:val="000000"/>
        </w:rPr>
        <w:t>Направление комплекта документов в соответствующий территориальный орган Ростехнадзора для согласования границ охранных зон (при необходимост</w:t>
      </w:r>
      <w:r w:rsidR="00692F44">
        <w:rPr>
          <w:color w:val="000000"/>
        </w:rPr>
        <w:t>и,</w:t>
      </w:r>
      <w:r w:rsidR="00692F44" w:rsidRPr="00692F44">
        <w:rPr>
          <w:color w:val="000000"/>
        </w:rPr>
        <w:t xml:space="preserve"> </w:t>
      </w:r>
      <w:r w:rsidR="00692F44">
        <w:rPr>
          <w:color w:val="000000"/>
        </w:rPr>
        <w:t>д</w:t>
      </w:r>
      <w:r w:rsidR="00692F44" w:rsidRPr="00B90FE5">
        <w:rPr>
          <w:color w:val="000000"/>
        </w:rPr>
        <w:t>ля объектов, введенных в эксплуатацию</w:t>
      </w:r>
      <w:r w:rsidR="00692F44" w:rsidRPr="00B90FE5">
        <w:t xml:space="preserve"> после вступления в силу постановления Правительства Российской Федерации № 160</w:t>
      </w:r>
      <w:r w:rsidR="00692F44">
        <w:rPr>
          <w:color w:val="000000"/>
        </w:rPr>
        <w:t xml:space="preserve"> в соответствии с п.6.4- 6.5 настоящего Технического задания</w:t>
      </w:r>
      <w:r w:rsidR="00CF3C4C" w:rsidRPr="00B90FE5">
        <w:rPr>
          <w:color w:val="000000"/>
        </w:rPr>
        <w:t>)</w:t>
      </w:r>
      <w:r w:rsidR="00692F44">
        <w:rPr>
          <w:color w:val="000000"/>
        </w:rPr>
        <w:t xml:space="preserve"> </w:t>
      </w:r>
      <w:r w:rsidR="00CF3C4C" w:rsidRPr="00DB450F">
        <w:rPr>
          <w:color w:val="000000"/>
        </w:rPr>
        <w:t>или непосредственно в орган, осуществляющий государственный кадастровый учет (государственную регистрацию прав), документов, содержащих текстовое и графическое описания местоположения границ зон с особыми</w:t>
      </w:r>
      <w:proofErr w:type="gramEnd"/>
      <w:r w:rsidR="00CF3C4C" w:rsidRPr="00DB450F">
        <w:rPr>
          <w:color w:val="000000"/>
        </w:rPr>
        <w:t xml:space="preserve">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</w:t>
      </w:r>
      <w:r w:rsidR="00CF3C4C" w:rsidRPr="00B90FE5">
        <w:t>.</w:t>
      </w:r>
    </w:p>
    <w:p w:rsidR="00CF3C4C" w:rsidRPr="00B90FE5" w:rsidRDefault="00CF3C4C" w:rsidP="00CF3C4C">
      <w:pPr>
        <w:jc w:val="both"/>
      </w:pPr>
    </w:p>
    <w:p w:rsidR="00CF3C4C" w:rsidRDefault="00CF3C4C" w:rsidP="00CF3C4C">
      <w:pPr>
        <w:ind w:firstLine="851"/>
        <w:jc w:val="both"/>
      </w:pPr>
      <w:r w:rsidRPr="00B90FE5">
        <w:rPr>
          <w:color w:val="000000"/>
        </w:rPr>
        <w:t xml:space="preserve"> </w:t>
      </w:r>
      <w:r w:rsidRPr="00B90FE5">
        <w:rPr>
          <w:b/>
        </w:rPr>
        <w:t>8. Предоставляемые Исполнителем документы</w:t>
      </w:r>
      <w:r>
        <w:rPr>
          <w:b/>
        </w:rPr>
        <w:t>, результат оказания услуг</w:t>
      </w:r>
      <w:r w:rsidRPr="00B90FE5">
        <w:rPr>
          <w:b/>
        </w:rPr>
        <w:t>:</w:t>
      </w:r>
    </w:p>
    <w:p w:rsidR="00CF3C4C" w:rsidRPr="00B703B5" w:rsidRDefault="00CF3C4C" w:rsidP="00CF3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CF3C4C" w:rsidRDefault="00CF3C4C" w:rsidP="00CF3C4C">
      <w:pPr>
        <w:ind w:firstLine="708"/>
        <w:jc w:val="both"/>
      </w:pPr>
      <w:proofErr w:type="gramStart"/>
      <w:r>
        <w:lastRenderedPageBreak/>
        <w:t xml:space="preserve">- </w:t>
      </w:r>
      <w:r w:rsidRPr="00B90FE5">
        <w:rPr>
          <w:i/>
        </w:rPr>
        <w:t>на бумажных носителях</w:t>
      </w:r>
      <w:r w:rsidRPr="00B90FE5">
        <w:t xml:space="preserve"> </w:t>
      </w:r>
      <w:r>
        <w:t xml:space="preserve">- </w:t>
      </w:r>
      <w:r w:rsidRPr="00047DB6">
        <w:t xml:space="preserve">документы о границах охранной зоны </w:t>
      </w:r>
      <w:r w:rsidR="00EB09AD" w:rsidRPr="00047DB6">
        <w:t xml:space="preserve">(текстовое и графическое описания местоположения границ зон) </w:t>
      </w:r>
      <w:r w:rsidRPr="00047DB6">
        <w:t>в отношении каждого объекта электросетевого хозяйства (экземпляр Заказчика), подготовленные в соответствии с требованиями действующего законодательства,</w:t>
      </w:r>
      <w:r>
        <w:t xml:space="preserve"> решения об установлении зон с особыми условиями использования территории  - границ охранной зоны объектов электросетевого хозяйства Заказчика (при необходимости); схему охранной зоны ОЭСХ, согласованную с РЭС;</w:t>
      </w:r>
      <w:proofErr w:type="gramEnd"/>
      <w:r>
        <w:t xml:space="preserve"> </w:t>
      </w:r>
      <w:proofErr w:type="gramStart"/>
      <w:r w:rsidR="00EB09AD" w:rsidRPr="00EB09AD">
        <w:t>уведомление органа, осуществляющего государственный кадастровый учет (государственную регистрацию прав), о внесении сведений о границах охранной зоны ОЭСХ в документы ЕГРН или выписку о зоне с особыми условиями использования, территории или письменное подтверждение Исполнителя о проведении учетных действий в ЕГРН в отношении охранной зоны ОЭСХ Заказчика, с указанием реестрового идентификационного номера охранной зоны</w:t>
      </w:r>
      <w:r>
        <w:t>;</w:t>
      </w:r>
      <w:proofErr w:type="gramEnd"/>
    </w:p>
    <w:p w:rsidR="00CF3C4C" w:rsidRDefault="00CF3C4C" w:rsidP="00CF3C4C">
      <w:pPr>
        <w:ind w:firstLine="708"/>
        <w:jc w:val="both"/>
      </w:pPr>
      <w:r w:rsidRPr="00DE396E">
        <w:t xml:space="preserve">- </w:t>
      </w:r>
      <w:r w:rsidRPr="00DE396E">
        <w:rPr>
          <w:i/>
        </w:rPr>
        <w:t>на электронных носителях</w:t>
      </w:r>
      <w:r w:rsidRPr="00DE396E">
        <w:t xml:space="preserve"> - 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</w:t>
      </w:r>
      <w:r w:rsidR="00EB09AD">
        <w:t>ОЭСХ</w:t>
      </w:r>
      <w:r w:rsidRPr="00DE396E">
        <w:t>, соответствующего установленным требованиям, кроме того, в формате .</w:t>
      </w:r>
      <w:proofErr w:type="spellStart"/>
      <w:r w:rsidRPr="00DE396E">
        <w:t>pdf</w:t>
      </w:r>
      <w:proofErr w:type="spellEnd"/>
      <w:r w:rsidRPr="00DE396E">
        <w:t xml:space="preserve"> , </w:t>
      </w:r>
      <w:r w:rsidRPr="00DE396E">
        <w:rPr>
          <w:lang w:val="en-US"/>
        </w:rPr>
        <w:t>xml</w:t>
      </w:r>
      <w:r w:rsidRPr="00DE396E">
        <w:t>, с текстовым описанием и графическими схемами</w:t>
      </w:r>
      <w:r w:rsidR="00EB09AD">
        <w:t>.</w:t>
      </w:r>
      <w:r w:rsidRPr="00DE396E">
        <w:t xml:space="preserve">  </w:t>
      </w:r>
    </w:p>
    <w:p w:rsidR="00CF3C4C" w:rsidRPr="00B90FE5" w:rsidRDefault="00CF3C4C" w:rsidP="00CF3C4C">
      <w:pPr>
        <w:jc w:val="both"/>
      </w:pPr>
    </w:p>
    <w:p w:rsidR="00CF3C4C" w:rsidRPr="00B90FE5" w:rsidRDefault="00CF3C4C" w:rsidP="00CF3C4C">
      <w:pPr>
        <w:ind w:firstLine="851"/>
        <w:jc w:val="both"/>
        <w:rPr>
          <w:b/>
        </w:rPr>
      </w:pPr>
      <w:r>
        <w:rPr>
          <w:b/>
        </w:rPr>
        <w:t>9</w:t>
      </w:r>
      <w:r w:rsidRPr="00B90FE5">
        <w:rPr>
          <w:b/>
        </w:rPr>
        <w:t>. Нормативная оговорка (применение действующего законодательства):</w:t>
      </w:r>
    </w:p>
    <w:p w:rsidR="00EB09AD" w:rsidRPr="001E6735" w:rsidRDefault="00EB09AD" w:rsidP="00CF3C4C">
      <w:pPr>
        <w:ind w:firstLine="708"/>
        <w:jc w:val="both"/>
      </w:pPr>
      <w:r w:rsidRPr="00934354">
        <w:t xml:space="preserve">В случае изменения в период </w:t>
      </w:r>
      <w:r w:rsidRPr="00DE396E">
        <w:t xml:space="preserve">оказания услуг </w:t>
      </w:r>
      <w:r w:rsidRPr="00934354">
        <w:t xml:space="preserve">по Договору норм законодательства, регулирующих порядок </w:t>
      </w:r>
      <w:r>
        <w:t>их оказания</w:t>
      </w:r>
      <w:r w:rsidRPr="00934354">
        <w:t>, предусмотренны</w:t>
      </w:r>
      <w:r>
        <w:t>й</w:t>
      </w:r>
      <w:r w:rsidRPr="00934354">
        <w:t xml:space="preserve"> </w:t>
      </w:r>
      <w:r w:rsidRPr="00443C3A">
        <w:t>Договором</w:t>
      </w:r>
      <w:r>
        <w:t>,</w:t>
      </w:r>
      <w:r w:rsidRPr="00443C3A">
        <w:t xml:space="preserve"> и оформление документов</w:t>
      </w:r>
      <w:r>
        <w:t xml:space="preserve">, </w:t>
      </w:r>
      <w:r w:rsidRPr="00443C3A">
        <w:t>перечень оказываемых Исполнителем услуг, форма, состав и наименование документации</w:t>
      </w:r>
      <w:r w:rsidRPr="00934354">
        <w:t xml:space="preserve">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</w:t>
      </w:r>
      <w:r w:rsidRPr="00DE396E">
        <w:t>оказания услуг</w:t>
      </w:r>
      <w:r w:rsidRPr="00934354">
        <w:t xml:space="preserve">. Дополнительных согласований с Заказчиком в этом случае не </w:t>
      </w:r>
      <w:proofErr w:type="gramStart"/>
      <w:r w:rsidRPr="00934354">
        <w:t>требуется и условия заключенного Договора пересмотру не подлежат</w:t>
      </w:r>
      <w:proofErr w:type="gramEnd"/>
      <w:r>
        <w:t>.</w:t>
      </w:r>
    </w:p>
    <w:p w:rsidR="00CF3C4C" w:rsidRDefault="00CF3C4C" w:rsidP="00CF3C4C">
      <w:pPr>
        <w:rPr>
          <w:szCs w:val="26"/>
        </w:rPr>
      </w:pPr>
    </w:p>
    <w:p w:rsidR="00CF3C4C" w:rsidRDefault="00CF3C4C" w:rsidP="00CF3C4C">
      <w:pPr>
        <w:rPr>
          <w:szCs w:val="26"/>
        </w:rPr>
      </w:pPr>
    </w:p>
    <w:p w:rsidR="00CF3C4C" w:rsidRDefault="00CF3C4C">
      <w:pPr>
        <w:rPr>
          <w:sz w:val="22"/>
          <w:szCs w:val="22"/>
        </w:rPr>
      </w:pPr>
    </w:p>
    <w:p w:rsidR="00080143" w:rsidRDefault="00080143">
      <w:pPr>
        <w:rPr>
          <w:sz w:val="22"/>
          <w:szCs w:val="22"/>
        </w:rPr>
      </w:pPr>
    </w:p>
    <w:p w:rsidR="00080143" w:rsidRPr="00080143" w:rsidRDefault="00080143" w:rsidP="00080143">
      <w:r w:rsidRPr="00080143">
        <w:t xml:space="preserve">Начальник управления собственностью  </w:t>
      </w:r>
      <w:r w:rsidRPr="00080143">
        <w:tab/>
      </w:r>
      <w:r w:rsidRPr="00080143">
        <w:tab/>
      </w:r>
      <w:r w:rsidRPr="00080143">
        <w:tab/>
      </w:r>
      <w:r w:rsidRPr="00080143">
        <w:tab/>
      </w:r>
      <w:r w:rsidRPr="00080143">
        <w:tab/>
      </w:r>
      <w:r w:rsidRPr="00080143">
        <w:tab/>
        <w:t xml:space="preserve">     Е.К. Татаринов</w:t>
      </w:r>
    </w:p>
    <w:p w:rsidR="00080143" w:rsidRDefault="00080143">
      <w:pPr>
        <w:rPr>
          <w:sz w:val="22"/>
          <w:szCs w:val="22"/>
        </w:rPr>
      </w:pPr>
    </w:p>
    <w:sectPr w:rsidR="00080143" w:rsidSect="00080143">
      <w:headerReference w:type="default" r:id="rId9"/>
      <w:pgSz w:w="11906" w:h="16838" w:code="9"/>
      <w:pgMar w:top="1134" w:right="56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F1" w:rsidRDefault="00BB39F1">
      <w:r>
        <w:separator/>
      </w:r>
    </w:p>
  </w:endnote>
  <w:endnote w:type="continuationSeparator" w:id="0">
    <w:p w:rsidR="00BB39F1" w:rsidRDefault="00BB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F1" w:rsidRDefault="00BB39F1">
      <w:r>
        <w:separator/>
      </w:r>
    </w:p>
  </w:footnote>
  <w:footnote w:type="continuationSeparator" w:id="0">
    <w:p w:rsidR="00BB39F1" w:rsidRDefault="00BB3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6CA" w:rsidRDefault="00C456CA">
    <w:pPr>
      <w:pStyle w:val="af3"/>
      <w:jc w:val="center"/>
    </w:pPr>
  </w:p>
  <w:p w:rsidR="00C456CA" w:rsidRDefault="00C456C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3A2E"/>
    <w:multiLevelType w:val="hybridMultilevel"/>
    <w:tmpl w:val="91AE2C3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623DD8"/>
    <w:multiLevelType w:val="multilevel"/>
    <w:tmpl w:val="72383400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09FC3457"/>
    <w:multiLevelType w:val="multilevel"/>
    <w:tmpl w:val="517A3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D5EF1"/>
    <w:multiLevelType w:val="hybridMultilevel"/>
    <w:tmpl w:val="2E280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241D2622"/>
    <w:multiLevelType w:val="hybridMultilevel"/>
    <w:tmpl w:val="22489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2C394BF2"/>
    <w:multiLevelType w:val="multilevel"/>
    <w:tmpl w:val="631EE600"/>
    <w:lvl w:ilvl="0">
      <w:start w:val="1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E64686"/>
    <w:multiLevelType w:val="multilevel"/>
    <w:tmpl w:val="910E41EA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3">
    <w:nsid w:val="387D4390"/>
    <w:multiLevelType w:val="hybridMultilevel"/>
    <w:tmpl w:val="6BD0A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7F6883"/>
    <w:multiLevelType w:val="hybridMultilevel"/>
    <w:tmpl w:val="CEB20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790D1E"/>
    <w:multiLevelType w:val="hybridMultilevel"/>
    <w:tmpl w:val="C47E871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7"/>
  </w:num>
  <w:num w:numId="13">
    <w:abstractNumId w:val="10"/>
  </w:num>
  <w:num w:numId="14">
    <w:abstractNumId w:val="2"/>
  </w:num>
  <w:num w:numId="15">
    <w:abstractNumId w:val="18"/>
  </w:num>
  <w:num w:numId="16">
    <w:abstractNumId w:val="17"/>
  </w:num>
  <w:num w:numId="17">
    <w:abstractNumId w:val="16"/>
  </w:num>
  <w:num w:numId="18">
    <w:abstractNumId w:val="12"/>
  </w:num>
  <w:num w:numId="19">
    <w:abstractNumId w:val="8"/>
  </w:num>
  <w:num w:numId="20">
    <w:abstractNumId w:val="0"/>
  </w:num>
  <w:num w:numId="21">
    <w:abstractNumId w:val="13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3BE"/>
    <w:rsid w:val="00003E6E"/>
    <w:rsid w:val="000050BA"/>
    <w:rsid w:val="00006ED5"/>
    <w:rsid w:val="00010FAE"/>
    <w:rsid w:val="00013FFA"/>
    <w:rsid w:val="00021756"/>
    <w:rsid w:val="000222AE"/>
    <w:rsid w:val="00023488"/>
    <w:rsid w:val="00025EFD"/>
    <w:rsid w:val="0002642E"/>
    <w:rsid w:val="000308C7"/>
    <w:rsid w:val="00035BEE"/>
    <w:rsid w:val="0004467E"/>
    <w:rsid w:val="000449E9"/>
    <w:rsid w:val="00046140"/>
    <w:rsid w:val="00046F1F"/>
    <w:rsid w:val="00047DB6"/>
    <w:rsid w:val="00051189"/>
    <w:rsid w:val="000533B1"/>
    <w:rsid w:val="0005493D"/>
    <w:rsid w:val="00056451"/>
    <w:rsid w:val="0005784C"/>
    <w:rsid w:val="00060F73"/>
    <w:rsid w:val="00061A9B"/>
    <w:rsid w:val="00061E77"/>
    <w:rsid w:val="00064417"/>
    <w:rsid w:val="000675F9"/>
    <w:rsid w:val="00072EC9"/>
    <w:rsid w:val="00080143"/>
    <w:rsid w:val="0008272F"/>
    <w:rsid w:val="00087461"/>
    <w:rsid w:val="0009468E"/>
    <w:rsid w:val="000948C9"/>
    <w:rsid w:val="00095635"/>
    <w:rsid w:val="000A0D3E"/>
    <w:rsid w:val="000B0917"/>
    <w:rsid w:val="000B0DA3"/>
    <w:rsid w:val="000B1B65"/>
    <w:rsid w:val="000B5B15"/>
    <w:rsid w:val="000B5F40"/>
    <w:rsid w:val="000D3F8A"/>
    <w:rsid w:val="000D48DE"/>
    <w:rsid w:val="000D5420"/>
    <w:rsid w:val="000D6F7A"/>
    <w:rsid w:val="000E5544"/>
    <w:rsid w:val="000E61AC"/>
    <w:rsid w:val="000E755B"/>
    <w:rsid w:val="000F2D61"/>
    <w:rsid w:val="000F3053"/>
    <w:rsid w:val="000F3132"/>
    <w:rsid w:val="000F4471"/>
    <w:rsid w:val="000F6A0D"/>
    <w:rsid w:val="00105385"/>
    <w:rsid w:val="001119F6"/>
    <w:rsid w:val="00116F77"/>
    <w:rsid w:val="00127078"/>
    <w:rsid w:val="0013038C"/>
    <w:rsid w:val="00135B1D"/>
    <w:rsid w:val="001436A3"/>
    <w:rsid w:val="00146124"/>
    <w:rsid w:val="00146CEF"/>
    <w:rsid w:val="001543ED"/>
    <w:rsid w:val="00154891"/>
    <w:rsid w:val="00154AB4"/>
    <w:rsid w:val="00160CFB"/>
    <w:rsid w:val="00162469"/>
    <w:rsid w:val="00162EA3"/>
    <w:rsid w:val="0016304E"/>
    <w:rsid w:val="00164206"/>
    <w:rsid w:val="00164D0D"/>
    <w:rsid w:val="00175CE3"/>
    <w:rsid w:val="001771C9"/>
    <w:rsid w:val="0017773A"/>
    <w:rsid w:val="00180C2B"/>
    <w:rsid w:val="0018109E"/>
    <w:rsid w:val="001857B2"/>
    <w:rsid w:val="00186B4C"/>
    <w:rsid w:val="00186D5F"/>
    <w:rsid w:val="00187599"/>
    <w:rsid w:val="00190ECF"/>
    <w:rsid w:val="00194406"/>
    <w:rsid w:val="001A1B81"/>
    <w:rsid w:val="001A6C33"/>
    <w:rsid w:val="001B4979"/>
    <w:rsid w:val="001B5C19"/>
    <w:rsid w:val="001C0693"/>
    <w:rsid w:val="001C3B62"/>
    <w:rsid w:val="001C4FCB"/>
    <w:rsid w:val="001C757B"/>
    <w:rsid w:val="001C79F6"/>
    <w:rsid w:val="001D12FF"/>
    <w:rsid w:val="001D3698"/>
    <w:rsid w:val="001D4876"/>
    <w:rsid w:val="001D7285"/>
    <w:rsid w:val="001E5A8A"/>
    <w:rsid w:val="001F2CAD"/>
    <w:rsid w:val="001F4215"/>
    <w:rsid w:val="001F7E8B"/>
    <w:rsid w:val="00201329"/>
    <w:rsid w:val="00203546"/>
    <w:rsid w:val="00205D12"/>
    <w:rsid w:val="00206620"/>
    <w:rsid w:val="002100A4"/>
    <w:rsid w:val="00212DF4"/>
    <w:rsid w:val="00213A86"/>
    <w:rsid w:val="0022794F"/>
    <w:rsid w:val="00233219"/>
    <w:rsid w:val="00234F3E"/>
    <w:rsid w:val="00235412"/>
    <w:rsid w:val="00235C08"/>
    <w:rsid w:val="00243170"/>
    <w:rsid w:val="00243209"/>
    <w:rsid w:val="00243619"/>
    <w:rsid w:val="00250B75"/>
    <w:rsid w:val="002511D7"/>
    <w:rsid w:val="002563F8"/>
    <w:rsid w:val="00262A42"/>
    <w:rsid w:val="00262F16"/>
    <w:rsid w:val="002722EF"/>
    <w:rsid w:val="00274C1B"/>
    <w:rsid w:val="002758C5"/>
    <w:rsid w:val="002760D1"/>
    <w:rsid w:val="0028185A"/>
    <w:rsid w:val="002833C5"/>
    <w:rsid w:val="00283C31"/>
    <w:rsid w:val="00286830"/>
    <w:rsid w:val="00295A61"/>
    <w:rsid w:val="00297C53"/>
    <w:rsid w:val="00297D27"/>
    <w:rsid w:val="002A659E"/>
    <w:rsid w:val="002B379D"/>
    <w:rsid w:val="002B3834"/>
    <w:rsid w:val="002B6294"/>
    <w:rsid w:val="002C0558"/>
    <w:rsid w:val="002C3602"/>
    <w:rsid w:val="002E321E"/>
    <w:rsid w:val="002E4057"/>
    <w:rsid w:val="002E6BDD"/>
    <w:rsid w:val="002F3576"/>
    <w:rsid w:val="002F6454"/>
    <w:rsid w:val="00301476"/>
    <w:rsid w:val="00301DAA"/>
    <w:rsid w:val="00302B61"/>
    <w:rsid w:val="0030305E"/>
    <w:rsid w:val="0030558A"/>
    <w:rsid w:val="003061E4"/>
    <w:rsid w:val="003103F9"/>
    <w:rsid w:val="00310937"/>
    <w:rsid w:val="00310C02"/>
    <w:rsid w:val="00312245"/>
    <w:rsid w:val="00314F4D"/>
    <w:rsid w:val="003251C5"/>
    <w:rsid w:val="00332E79"/>
    <w:rsid w:val="003339F6"/>
    <w:rsid w:val="00347C43"/>
    <w:rsid w:val="003506A4"/>
    <w:rsid w:val="003514EC"/>
    <w:rsid w:val="00362517"/>
    <w:rsid w:val="00363E7C"/>
    <w:rsid w:val="00366154"/>
    <w:rsid w:val="003670C1"/>
    <w:rsid w:val="003726D1"/>
    <w:rsid w:val="003743CB"/>
    <w:rsid w:val="0037603D"/>
    <w:rsid w:val="00376D3B"/>
    <w:rsid w:val="00384D97"/>
    <w:rsid w:val="00385571"/>
    <w:rsid w:val="00390E4E"/>
    <w:rsid w:val="0039520C"/>
    <w:rsid w:val="003959F4"/>
    <w:rsid w:val="003A059B"/>
    <w:rsid w:val="003A5A3F"/>
    <w:rsid w:val="003A734F"/>
    <w:rsid w:val="003A7B38"/>
    <w:rsid w:val="003B1888"/>
    <w:rsid w:val="003B4D5E"/>
    <w:rsid w:val="003C260C"/>
    <w:rsid w:val="003C2920"/>
    <w:rsid w:val="003C32C1"/>
    <w:rsid w:val="003C5541"/>
    <w:rsid w:val="003C55AD"/>
    <w:rsid w:val="003C6779"/>
    <w:rsid w:val="003D35DC"/>
    <w:rsid w:val="003D70DF"/>
    <w:rsid w:val="003E109B"/>
    <w:rsid w:val="003E550A"/>
    <w:rsid w:val="003E5FEB"/>
    <w:rsid w:val="003E6FD6"/>
    <w:rsid w:val="003F035E"/>
    <w:rsid w:val="003F5CA7"/>
    <w:rsid w:val="003F5EE1"/>
    <w:rsid w:val="00400874"/>
    <w:rsid w:val="00400AFA"/>
    <w:rsid w:val="0040274B"/>
    <w:rsid w:val="00404039"/>
    <w:rsid w:val="0040598D"/>
    <w:rsid w:val="00406EDD"/>
    <w:rsid w:val="004147A2"/>
    <w:rsid w:val="00415FB5"/>
    <w:rsid w:val="004224EC"/>
    <w:rsid w:val="0042327E"/>
    <w:rsid w:val="00424138"/>
    <w:rsid w:val="00424C2B"/>
    <w:rsid w:val="00424EFF"/>
    <w:rsid w:val="00432109"/>
    <w:rsid w:val="00432AC2"/>
    <w:rsid w:val="00432CC7"/>
    <w:rsid w:val="00436506"/>
    <w:rsid w:val="00441A11"/>
    <w:rsid w:val="0045472B"/>
    <w:rsid w:val="00455E6E"/>
    <w:rsid w:val="004616A3"/>
    <w:rsid w:val="0046230D"/>
    <w:rsid w:val="00466794"/>
    <w:rsid w:val="00470F3C"/>
    <w:rsid w:val="004715B9"/>
    <w:rsid w:val="00473729"/>
    <w:rsid w:val="00480BFC"/>
    <w:rsid w:val="0048146C"/>
    <w:rsid w:val="0048293D"/>
    <w:rsid w:val="00485D3F"/>
    <w:rsid w:val="004922BE"/>
    <w:rsid w:val="00493D0B"/>
    <w:rsid w:val="00494A3C"/>
    <w:rsid w:val="004A030C"/>
    <w:rsid w:val="004A2111"/>
    <w:rsid w:val="004B06DC"/>
    <w:rsid w:val="004B268E"/>
    <w:rsid w:val="004B51AF"/>
    <w:rsid w:val="004C064C"/>
    <w:rsid w:val="004C2A65"/>
    <w:rsid w:val="004C33B3"/>
    <w:rsid w:val="004C6D4C"/>
    <w:rsid w:val="004D10F2"/>
    <w:rsid w:val="004D2004"/>
    <w:rsid w:val="004E1420"/>
    <w:rsid w:val="004E2590"/>
    <w:rsid w:val="004E72BE"/>
    <w:rsid w:val="004F6C98"/>
    <w:rsid w:val="004F7543"/>
    <w:rsid w:val="00500892"/>
    <w:rsid w:val="0050375F"/>
    <w:rsid w:val="00507180"/>
    <w:rsid w:val="00510F5A"/>
    <w:rsid w:val="00513467"/>
    <w:rsid w:val="00520D91"/>
    <w:rsid w:val="00525167"/>
    <w:rsid w:val="005255F5"/>
    <w:rsid w:val="00525A31"/>
    <w:rsid w:val="00534ED1"/>
    <w:rsid w:val="00537215"/>
    <w:rsid w:val="00537787"/>
    <w:rsid w:val="00545392"/>
    <w:rsid w:val="00546247"/>
    <w:rsid w:val="0055213E"/>
    <w:rsid w:val="00552C53"/>
    <w:rsid w:val="00554804"/>
    <w:rsid w:val="00556AF8"/>
    <w:rsid w:val="00561DC9"/>
    <w:rsid w:val="005626C5"/>
    <w:rsid w:val="00562BEA"/>
    <w:rsid w:val="005636E2"/>
    <w:rsid w:val="00565C46"/>
    <w:rsid w:val="0057056D"/>
    <w:rsid w:val="005718BF"/>
    <w:rsid w:val="005742DC"/>
    <w:rsid w:val="00576970"/>
    <w:rsid w:val="00580111"/>
    <w:rsid w:val="0058236A"/>
    <w:rsid w:val="005835A0"/>
    <w:rsid w:val="00583C9B"/>
    <w:rsid w:val="00585B19"/>
    <w:rsid w:val="0058664E"/>
    <w:rsid w:val="00591164"/>
    <w:rsid w:val="00592D14"/>
    <w:rsid w:val="00593814"/>
    <w:rsid w:val="005972D2"/>
    <w:rsid w:val="005A0772"/>
    <w:rsid w:val="005A2624"/>
    <w:rsid w:val="005A3E94"/>
    <w:rsid w:val="005B06FE"/>
    <w:rsid w:val="005B6A9F"/>
    <w:rsid w:val="005C11B7"/>
    <w:rsid w:val="005C1E4F"/>
    <w:rsid w:val="005C3604"/>
    <w:rsid w:val="005C4C28"/>
    <w:rsid w:val="005C7D9B"/>
    <w:rsid w:val="005D5642"/>
    <w:rsid w:val="005D5BE1"/>
    <w:rsid w:val="005D76F5"/>
    <w:rsid w:val="005E5C18"/>
    <w:rsid w:val="005E6463"/>
    <w:rsid w:val="005F45A5"/>
    <w:rsid w:val="005F4CE0"/>
    <w:rsid w:val="005F5FC9"/>
    <w:rsid w:val="00600A66"/>
    <w:rsid w:val="0060340C"/>
    <w:rsid w:val="006060E2"/>
    <w:rsid w:val="006206C9"/>
    <w:rsid w:val="00620EBF"/>
    <w:rsid w:val="00622511"/>
    <w:rsid w:val="0062280F"/>
    <w:rsid w:val="00624E60"/>
    <w:rsid w:val="0062553E"/>
    <w:rsid w:val="00637154"/>
    <w:rsid w:val="00642AC8"/>
    <w:rsid w:val="00642C90"/>
    <w:rsid w:val="00644E1D"/>
    <w:rsid w:val="00645382"/>
    <w:rsid w:val="00647355"/>
    <w:rsid w:val="00651717"/>
    <w:rsid w:val="00657175"/>
    <w:rsid w:val="00670921"/>
    <w:rsid w:val="00672831"/>
    <w:rsid w:val="006733CB"/>
    <w:rsid w:val="00675310"/>
    <w:rsid w:val="00676C9B"/>
    <w:rsid w:val="006773BE"/>
    <w:rsid w:val="00680CEF"/>
    <w:rsid w:val="006839E2"/>
    <w:rsid w:val="00686C7E"/>
    <w:rsid w:val="00692F44"/>
    <w:rsid w:val="00694ED7"/>
    <w:rsid w:val="006A010D"/>
    <w:rsid w:val="006A3952"/>
    <w:rsid w:val="006A5D0B"/>
    <w:rsid w:val="006B1FA9"/>
    <w:rsid w:val="006B4B73"/>
    <w:rsid w:val="006C48CC"/>
    <w:rsid w:val="006D2CDD"/>
    <w:rsid w:val="006E3136"/>
    <w:rsid w:val="006F023E"/>
    <w:rsid w:val="007018B1"/>
    <w:rsid w:val="00701DFE"/>
    <w:rsid w:val="007047D1"/>
    <w:rsid w:val="00711989"/>
    <w:rsid w:val="00711FD4"/>
    <w:rsid w:val="007140D9"/>
    <w:rsid w:val="007147E1"/>
    <w:rsid w:val="00716513"/>
    <w:rsid w:val="00724589"/>
    <w:rsid w:val="00731158"/>
    <w:rsid w:val="00731318"/>
    <w:rsid w:val="00736F26"/>
    <w:rsid w:val="00741337"/>
    <w:rsid w:val="00742F2C"/>
    <w:rsid w:val="00744C63"/>
    <w:rsid w:val="00754656"/>
    <w:rsid w:val="0075518A"/>
    <w:rsid w:val="00761CDE"/>
    <w:rsid w:val="00765514"/>
    <w:rsid w:val="0077407F"/>
    <w:rsid w:val="00775611"/>
    <w:rsid w:val="00782DB5"/>
    <w:rsid w:val="00784083"/>
    <w:rsid w:val="00784EFF"/>
    <w:rsid w:val="007951E6"/>
    <w:rsid w:val="007953F5"/>
    <w:rsid w:val="007A0222"/>
    <w:rsid w:val="007A3EA4"/>
    <w:rsid w:val="007B0891"/>
    <w:rsid w:val="007B5D92"/>
    <w:rsid w:val="007C0A35"/>
    <w:rsid w:val="007C1052"/>
    <w:rsid w:val="007C44FC"/>
    <w:rsid w:val="007C45D6"/>
    <w:rsid w:val="007C4ACD"/>
    <w:rsid w:val="007C4BAF"/>
    <w:rsid w:val="007D3AA4"/>
    <w:rsid w:val="007D4155"/>
    <w:rsid w:val="007D4B9B"/>
    <w:rsid w:val="007D4C90"/>
    <w:rsid w:val="007D56B9"/>
    <w:rsid w:val="007E2132"/>
    <w:rsid w:val="007E2305"/>
    <w:rsid w:val="007E299A"/>
    <w:rsid w:val="007E327C"/>
    <w:rsid w:val="007E3FAA"/>
    <w:rsid w:val="007E4385"/>
    <w:rsid w:val="007E5AB9"/>
    <w:rsid w:val="007F332D"/>
    <w:rsid w:val="007F3382"/>
    <w:rsid w:val="00800A2F"/>
    <w:rsid w:val="00810DEA"/>
    <w:rsid w:val="00817D72"/>
    <w:rsid w:val="0083587C"/>
    <w:rsid w:val="0085326B"/>
    <w:rsid w:val="0085717E"/>
    <w:rsid w:val="00860F25"/>
    <w:rsid w:val="00862F79"/>
    <w:rsid w:val="008733B8"/>
    <w:rsid w:val="00873F43"/>
    <w:rsid w:val="00875195"/>
    <w:rsid w:val="008764E6"/>
    <w:rsid w:val="00880E5D"/>
    <w:rsid w:val="008830CC"/>
    <w:rsid w:val="0088588D"/>
    <w:rsid w:val="0088687A"/>
    <w:rsid w:val="008A091B"/>
    <w:rsid w:val="008A3F02"/>
    <w:rsid w:val="008A487F"/>
    <w:rsid w:val="008A6FE4"/>
    <w:rsid w:val="008A7E10"/>
    <w:rsid w:val="008B28CB"/>
    <w:rsid w:val="008C07CC"/>
    <w:rsid w:val="008C5CC0"/>
    <w:rsid w:val="008C6E54"/>
    <w:rsid w:val="008D0FC4"/>
    <w:rsid w:val="008D2FA8"/>
    <w:rsid w:val="008D3F35"/>
    <w:rsid w:val="008E3627"/>
    <w:rsid w:val="008E58F7"/>
    <w:rsid w:val="008E5982"/>
    <w:rsid w:val="008E6AD9"/>
    <w:rsid w:val="008F0E2B"/>
    <w:rsid w:val="008F1875"/>
    <w:rsid w:val="008F2470"/>
    <w:rsid w:val="008F5937"/>
    <w:rsid w:val="008F7BDB"/>
    <w:rsid w:val="00901920"/>
    <w:rsid w:val="009057B7"/>
    <w:rsid w:val="00906535"/>
    <w:rsid w:val="00914A7D"/>
    <w:rsid w:val="00916C88"/>
    <w:rsid w:val="00925D4D"/>
    <w:rsid w:val="00926786"/>
    <w:rsid w:val="0093777B"/>
    <w:rsid w:val="00940E64"/>
    <w:rsid w:val="00942920"/>
    <w:rsid w:val="00942FFB"/>
    <w:rsid w:val="00950A2C"/>
    <w:rsid w:val="00954C8A"/>
    <w:rsid w:val="0095566E"/>
    <w:rsid w:val="00963C1D"/>
    <w:rsid w:val="0097122C"/>
    <w:rsid w:val="009738A3"/>
    <w:rsid w:val="00974EA3"/>
    <w:rsid w:val="009756BF"/>
    <w:rsid w:val="00975D9A"/>
    <w:rsid w:val="00976853"/>
    <w:rsid w:val="0098086D"/>
    <w:rsid w:val="0098092B"/>
    <w:rsid w:val="00981B60"/>
    <w:rsid w:val="00994AF5"/>
    <w:rsid w:val="00995C3E"/>
    <w:rsid w:val="009A28DA"/>
    <w:rsid w:val="009A299E"/>
    <w:rsid w:val="009A3B06"/>
    <w:rsid w:val="009A6F79"/>
    <w:rsid w:val="009B0684"/>
    <w:rsid w:val="009C55D8"/>
    <w:rsid w:val="009C5924"/>
    <w:rsid w:val="009D33BD"/>
    <w:rsid w:val="009D64D2"/>
    <w:rsid w:val="009E136D"/>
    <w:rsid w:val="009E587B"/>
    <w:rsid w:val="009E5BD6"/>
    <w:rsid w:val="009F08A0"/>
    <w:rsid w:val="009F55E7"/>
    <w:rsid w:val="009F56F8"/>
    <w:rsid w:val="00A009C8"/>
    <w:rsid w:val="00A03BCE"/>
    <w:rsid w:val="00A05DEF"/>
    <w:rsid w:val="00A07DD0"/>
    <w:rsid w:val="00A13DB4"/>
    <w:rsid w:val="00A162AC"/>
    <w:rsid w:val="00A23880"/>
    <w:rsid w:val="00A24A04"/>
    <w:rsid w:val="00A263E1"/>
    <w:rsid w:val="00A31DEB"/>
    <w:rsid w:val="00A34963"/>
    <w:rsid w:val="00A4121F"/>
    <w:rsid w:val="00A42554"/>
    <w:rsid w:val="00A430CA"/>
    <w:rsid w:val="00A5171A"/>
    <w:rsid w:val="00A5235C"/>
    <w:rsid w:val="00A534BE"/>
    <w:rsid w:val="00A55377"/>
    <w:rsid w:val="00A612F9"/>
    <w:rsid w:val="00A61E77"/>
    <w:rsid w:val="00A64B6A"/>
    <w:rsid w:val="00A65388"/>
    <w:rsid w:val="00A67D26"/>
    <w:rsid w:val="00A7418E"/>
    <w:rsid w:val="00A771E7"/>
    <w:rsid w:val="00A7740D"/>
    <w:rsid w:val="00A86797"/>
    <w:rsid w:val="00A87B7B"/>
    <w:rsid w:val="00A9284A"/>
    <w:rsid w:val="00A93BDE"/>
    <w:rsid w:val="00AA18FF"/>
    <w:rsid w:val="00AA27E2"/>
    <w:rsid w:val="00AA5374"/>
    <w:rsid w:val="00AB503E"/>
    <w:rsid w:val="00AC0EB2"/>
    <w:rsid w:val="00AD41A2"/>
    <w:rsid w:val="00AD64CE"/>
    <w:rsid w:val="00AE45DF"/>
    <w:rsid w:val="00AE6B87"/>
    <w:rsid w:val="00AF5058"/>
    <w:rsid w:val="00AF521A"/>
    <w:rsid w:val="00B01D11"/>
    <w:rsid w:val="00B01ECF"/>
    <w:rsid w:val="00B04E5F"/>
    <w:rsid w:val="00B1083E"/>
    <w:rsid w:val="00B10CB5"/>
    <w:rsid w:val="00B114D9"/>
    <w:rsid w:val="00B21366"/>
    <w:rsid w:val="00B279EA"/>
    <w:rsid w:val="00B311F6"/>
    <w:rsid w:val="00B33684"/>
    <w:rsid w:val="00B35180"/>
    <w:rsid w:val="00B36EA8"/>
    <w:rsid w:val="00B424C8"/>
    <w:rsid w:val="00B443D3"/>
    <w:rsid w:val="00B47E26"/>
    <w:rsid w:val="00B62A9B"/>
    <w:rsid w:val="00B65C63"/>
    <w:rsid w:val="00B6715E"/>
    <w:rsid w:val="00B76EBF"/>
    <w:rsid w:val="00B81425"/>
    <w:rsid w:val="00B824BF"/>
    <w:rsid w:val="00B838F6"/>
    <w:rsid w:val="00B83B44"/>
    <w:rsid w:val="00B85211"/>
    <w:rsid w:val="00B865CC"/>
    <w:rsid w:val="00B86E99"/>
    <w:rsid w:val="00B90FE5"/>
    <w:rsid w:val="00B96816"/>
    <w:rsid w:val="00BA0507"/>
    <w:rsid w:val="00BA0B06"/>
    <w:rsid w:val="00BA0BCF"/>
    <w:rsid w:val="00BA1054"/>
    <w:rsid w:val="00BA2336"/>
    <w:rsid w:val="00BB148D"/>
    <w:rsid w:val="00BB39F1"/>
    <w:rsid w:val="00BB6A36"/>
    <w:rsid w:val="00BC2147"/>
    <w:rsid w:val="00BC2DE7"/>
    <w:rsid w:val="00BC499A"/>
    <w:rsid w:val="00BC5D99"/>
    <w:rsid w:val="00BD32A9"/>
    <w:rsid w:val="00BF0511"/>
    <w:rsid w:val="00BF0E3E"/>
    <w:rsid w:val="00BF543F"/>
    <w:rsid w:val="00BF7506"/>
    <w:rsid w:val="00C013AB"/>
    <w:rsid w:val="00C0265A"/>
    <w:rsid w:val="00C10DD7"/>
    <w:rsid w:val="00C11E78"/>
    <w:rsid w:val="00C14A31"/>
    <w:rsid w:val="00C228BD"/>
    <w:rsid w:val="00C23B9B"/>
    <w:rsid w:val="00C30C51"/>
    <w:rsid w:val="00C31B2F"/>
    <w:rsid w:val="00C32349"/>
    <w:rsid w:val="00C347EC"/>
    <w:rsid w:val="00C36CB0"/>
    <w:rsid w:val="00C42372"/>
    <w:rsid w:val="00C456CA"/>
    <w:rsid w:val="00C51162"/>
    <w:rsid w:val="00C52AF2"/>
    <w:rsid w:val="00C54513"/>
    <w:rsid w:val="00C56F8C"/>
    <w:rsid w:val="00C705B5"/>
    <w:rsid w:val="00C75490"/>
    <w:rsid w:val="00C80D21"/>
    <w:rsid w:val="00C82E21"/>
    <w:rsid w:val="00C910BA"/>
    <w:rsid w:val="00C92BA9"/>
    <w:rsid w:val="00C94386"/>
    <w:rsid w:val="00C95FB8"/>
    <w:rsid w:val="00C9624A"/>
    <w:rsid w:val="00C96CE0"/>
    <w:rsid w:val="00C97527"/>
    <w:rsid w:val="00CA191B"/>
    <w:rsid w:val="00CA567A"/>
    <w:rsid w:val="00CB1C48"/>
    <w:rsid w:val="00CB21D1"/>
    <w:rsid w:val="00CC7B3D"/>
    <w:rsid w:val="00CE1B0A"/>
    <w:rsid w:val="00CE4979"/>
    <w:rsid w:val="00CE56DE"/>
    <w:rsid w:val="00CE5756"/>
    <w:rsid w:val="00CE5A65"/>
    <w:rsid w:val="00CF3572"/>
    <w:rsid w:val="00CF3C4C"/>
    <w:rsid w:val="00D00482"/>
    <w:rsid w:val="00D01CC3"/>
    <w:rsid w:val="00D05238"/>
    <w:rsid w:val="00D1448B"/>
    <w:rsid w:val="00D165F6"/>
    <w:rsid w:val="00D17831"/>
    <w:rsid w:val="00D22AA0"/>
    <w:rsid w:val="00D2430E"/>
    <w:rsid w:val="00D318E0"/>
    <w:rsid w:val="00D34CFA"/>
    <w:rsid w:val="00D34F27"/>
    <w:rsid w:val="00D353CC"/>
    <w:rsid w:val="00D3731E"/>
    <w:rsid w:val="00D4320C"/>
    <w:rsid w:val="00D443C0"/>
    <w:rsid w:val="00D44EC1"/>
    <w:rsid w:val="00D51F5B"/>
    <w:rsid w:val="00D636BF"/>
    <w:rsid w:val="00D8023B"/>
    <w:rsid w:val="00D813CD"/>
    <w:rsid w:val="00D83105"/>
    <w:rsid w:val="00D8526F"/>
    <w:rsid w:val="00D85A1E"/>
    <w:rsid w:val="00D8664E"/>
    <w:rsid w:val="00D907E4"/>
    <w:rsid w:val="00D9114E"/>
    <w:rsid w:val="00D929F4"/>
    <w:rsid w:val="00D967EF"/>
    <w:rsid w:val="00D96ED7"/>
    <w:rsid w:val="00D9779D"/>
    <w:rsid w:val="00DA0C86"/>
    <w:rsid w:val="00DA1BCA"/>
    <w:rsid w:val="00DA3748"/>
    <w:rsid w:val="00DA6F50"/>
    <w:rsid w:val="00DB3DD3"/>
    <w:rsid w:val="00DB4C78"/>
    <w:rsid w:val="00DB6FD6"/>
    <w:rsid w:val="00DC0957"/>
    <w:rsid w:val="00DC5C14"/>
    <w:rsid w:val="00DC6451"/>
    <w:rsid w:val="00DD151E"/>
    <w:rsid w:val="00DF064C"/>
    <w:rsid w:val="00DF248C"/>
    <w:rsid w:val="00DF381F"/>
    <w:rsid w:val="00E000FC"/>
    <w:rsid w:val="00E0029F"/>
    <w:rsid w:val="00E0362D"/>
    <w:rsid w:val="00E0594A"/>
    <w:rsid w:val="00E1030B"/>
    <w:rsid w:val="00E12C11"/>
    <w:rsid w:val="00E1763B"/>
    <w:rsid w:val="00E20D8A"/>
    <w:rsid w:val="00E24D01"/>
    <w:rsid w:val="00E26623"/>
    <w:rsid w:val="00E33690"/>
    <w:rsid w:val="00E35230"/>
    <w:rsid w:val="00E40D84"/>
    <w:rsid w:val="00E45C21"/>
    <w:rsid w:val="00E501CD"/>
    <w:rsid w:val="00E5351B"/>
    <w:rsid w:val="00E55F61"/>
    <w:rsid w:val="00E607CF"/>
    <w:rsid w:val="00E63AC9"/>
    <w:rsid w:val="00E655F8"/>
    <w:rsid w:val="00E72D16"/>
    <w:rsid w:val="00E75160"/>
    <w:rsid w:val="00E76475"/>
    <w:rsid w:val="00E8155A"/>
    <w:rsid w:val="00E87567"/>
    <w:rsid w:val="00E9443F"/>
    <w:rsid w:val="00E95390"/>
    <w:rsid w:val="00E95D43"/>
    <w:rsid w:val="00EB09AD"/>
    <w:rsid w:val="00EB29EE"/>
    <w:rsid w:val="00EB4A03"/>
    <w:rsid w:val="00ED2BD3"/>
    <w:rsid w:val="00ED6692"/>
    <w:rsid w:val="00EE3B93"/>
    <w:rsid w:val="00EE67AF"/>
    <w:rsid w:val="00EF09D3"/>
    <w:rsid w:val="00F02EE9"/>
    <w:rsid w:val="00F17C59"/>
    <w:rsid w:val="00F20642"/>
    <w:rsid w:val="00F206ED"/>
    <w:rsid w:val="00F2149B"/>
    <w:rsid w:val="00F261DA"/>
    <w:rsid w:val="00F26784"/>
    <w:rsid w:val="00F26A0D"/>
    <w:rsid w:val="00F31C33"/>
    <w:rsid w:val="00F3218E"/>
    <w:rsid w:val="00F326CE"/>
    <w:rsid w:val="00F35498"/>
    <w:rsid w:val="00F36E39"/>
    <w:rsid w:val="00F3773D"/>
    <w:rsid w:val="00F41308"/>
    <w:rsid w:val="00F43913"/>
    <w:rsid w:val="00F45C20"/>
    <w:rsid w:val="00F5236A"/>
    <w:rsid w:val="00F53958"/>
    <w:rsid w:val="00F54A1E"/>
    <w:rsid w:val="00F54FAB"/>
    <w:rsid w:val="00F55E6E"/>
    <w:rsid w:val="00F57732"/>
    <w:rsid w:val="00F60292"/>
    <w:rsid w:val="00F65197"/>
    <w:rsid w:val="00F67D36"/>
    <w:rsid w:val="00F745EE"/>
    <w:rsid w:val="00F80C15"/>
    <w:rsid w:val="00F86139"/>
    <w:rsid w:val="00F87ECF"/>
    <w:rsid w:val="00F9047A"/>
    <w:rsid w:val="00F94EA7"/>
    <w:rsid w:val="00F958CC"/>
    <w:rsid w:val="00F97294"/>
    <w:rsid w:val="00FA3354"/>
    <w:rsid w:val="00FA3F66"/>
    <w:rsid w:val="00FB00F1"/>
    <w:rsid w:val="00FB2D12"/>
    <w:rsid w:val="00FB55EA"/>
    <w:rsid w:val="00FC41DC"/>
    <w:rsid w:val="00FD12F8"/>
    <w:rsid w:val="00FD4D0D"/>
    <w:rsid w:val="00FD62B5"/>
    <w:rsid w:val="00FE5CF2"/>
    <w:rsid w:val="00FF1869"/>
    <w:rsid w:val="00FF1C48"/>
    <w:rsid w:val="00FF3A9A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2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B6A36"/>
    <w:rPr>
      <w:sz w:val="24"/>
      <w:szCs w:val="24"/>
    </w:rPr>
  </w:style>
  <w:style w:type="paragraph" w:styleId="af5">
    <w:name w:val="footer"/>
    <w:basedOn w:val="a"/>
    <w:link w:val="af6"/>
    <w:rsid w:val="00BB6A3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B6A36"/>
    <w:rPr>
      <w:sz w:val="24"/>
      <w:szCs w:val="24"/>
    </w:rPr>
  </w:style>
  <w:style w:type="paragraph" w:styleId="af7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8">
    <w:name w:val="annotation subject"/>
    <w:basedOn w:val="a5"/>
    <w:next w:val="a5"/>
    <w:link w:val="af9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9">
    <w:name w:val="Тема примечания Знак"/>
    <w:basedOn w:val="a6"/>
    <w:link w:val="af8"/>
    <w:rsid w:val="002E321E"/>
    <w:rPr>
      <w:b/>
      <w:bCs/>
    </w:rPr>
  </w:style>
  <w:style w:type="character" w:customStyle="1" w:styleId="a8">
    <w:name w:val="Основной текст Знак"/>
    <w:link w:val="a7"/>
    <w:rsid w:val="00CA191B"/>
    <w:rPr>
      <w:sz w:val="24"/>
      <w:szCs w:val="24"/>
    </w:rPr>
  </w:style>
  <w:style w:type="character" w:customStyle="1" w:styleId="afa">
    <w:name w:val="Основной текст_"/>
    <w:link w:val="23"/>
    <w:uiPriority w:val="99"/>
    <w:locked/>
    <w:rsid w:val="00CA191B"/>
    <w:rPr>
      <w:shd w:val="clear" w:color="auto" w:fill="FFFFFF"/>
    </w:rPr>
  </w:style>
  <w:style w:type="paragraph" w:customStyle="1" w:styleId="23">
    <w:name w:val="Основной текст2"/>
    <w:basedOn w:val="a"/>
    <w:link w:val="afa"/>
    <w:uiPriority w:val="99"/>
    <w:rsid w:val="00CA191B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C31B2F"/>
    <w:rPr>
      <w:sz w:val="24"/>
      <w:szCs w:val="24"/>
    </w:rPr>
  </w:style>
  <w:style w:type="paragraph" w:customStyle="1" w:styleId="ConsPlusNonformat">
    <w:name w:val="ConsPlusNonformat"/>
    <w:rsid w:val="00C31B2F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C31B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imes12">
    <w:name w:val="Times 12"/>
    <w:basedOn w:val="a"/>
    <w:rsid w:val="00C31B2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b">
    <w:name w:val="Plain Text"/>
    <w:basedOn w:val="a"/>
    <w:link w:val="afc"/>
    <w:uiPriority w:val="99"/>
    <w:rsid w:val="00023488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23488"/>
    <w:rPr>
      <w:rFonts w:ascii="Courier New" w:hAnsi="Courier New"/>
    </w:rPr>
  </w:style>
  <w:style w:type="paragraph" w:customStyle="1" w:styleId="Preformat">
    <w:name w:val="Preformat"/>
    <w:rsid w:val="0059381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90FE5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B90FE5"/>
    <w:rPr>
      <w:b/>
      <w:bCs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B90FE5"/>
    <w:rPr>
      <w:rFonts w:ascii="Courier New" w:hAnsi="Courier New" w:cs="Courier New"/>
    </w:rPr>
  </w:style>
  <w:style w:type="character" w:styleId="afd">
    <w:name w:val="Hyperlink"/>
    <w:basedOn w:val="a0"/>
    <w:rsid w:val="00A534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2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B6A36"/>
    <w:rPr>
      <w:sz w:val="24"/>
      <w:szCs w:val="24"/>
    </w:rPr>
  </w:style>
  <w:style w:type="paragraph" w:styleId="af5">
    <w:name w:val="footer"/>
    <w:basedOn w:val="a"/>
    <w:link w:val="af6"/>
    <w:rsid w:val="00BB6A3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B6A36"/>
    <w:rPr>
      <w:sz w:val="24"/>
      <w:szCs w:val="24"/>
    </w:rPr>
  </w:style>
  <w:style w:type="paragraph" w:styleId="af7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8">
    <w:name w:val="annotation subject"/>
    <w:basedOn w:val="a5"/>
    <w:next w:val="a5"/>
    <w:link w:val="af9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9">
    <w:name w:val="Тема примечания Знак"/>
    <w:basedOn w:val="a6"/>
    <w:link w:val="af8"/>
    <w:rsid w:val="002E321E"/>
    <w:rPr>
      <w:b/>
      <w:bCs/>
    </w:rPr>
  </w:style>
  <w:style w:type="character" w:customStyle="1" w:styleId="a8">
    <w:name w:val="Основной текст Знак"/>
    <w:link w:val="a7"/>
    <w:rsid w:val="00CA191B"/>
    <w:rPr>
      <w:sz w:val="24"/>
      <w:szCs w:val="24"/>
    </w:rPr>
  </w:style>
  <w:style w:type="character" w:customStyle="1" w:styleId="afa">
    <w:name w:val="Основной текст_"/>
    <w:link w:val="23"/>
    <w:uiPriority w:val="99"/>
    <w:locked/>
    <w:rsid w:val="00CA191B"/>
    <w:rPr>
      <w:shd w:val="clear" w:color="auto" w:fill="FFFFFF"/>
    </w:rPr>
  </w:style>
  <w:style w:type="paragraph" w:customStyle="1" w:styleId="23">
    <w:name w:val="Основной текст2"/>
    <w:basedOn w:val="a"/>
    <w:link w:val="afa"/>
    <w:uiPriority w:val="99"/>
    <w:rsid w:val="00CA191B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C31B2F"/>
    <w:rPr>
      <w:sz w:val="24"/>
      <w:szCs w:val="24"/>
    </w:rPr>
  </w:style>
  <w:style w:type="paragraph" w:customStyle="1" w:styleId="ConsPlusNonformat">
    <w:name w:val="ConsPlusNonformat"/>
    <w:rsid w:val="00C31B2F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C31B2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imes12">
    <w:name w:val="Times 12"/>
    <w:basedOn w:val="a"/>
    <w:rsid w:val="00C31B2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fb">
    <w:name w:val="Plain Text"/>
    <w:basedOn w:val="a"/>
    <w:link w:val="afc"/>
    <w:uiPriority w:val="99"/>
    <w:rsid w:val="00023488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023488"/>
    <w:rPr>
      <w:rFonts w:ascii="Courier New" w:hAnsi="Courier New"/>
    </w:rPr>
  </w:style>
  <w:style w:type="paragraph" w:customStyle="1" w:styleId="Preformat">
    <w:name w:val="Preformat"/>
    <w:rsid w:val="0059381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90FE5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B90FE5"/>
    <w:rPr>
      <w:b/>
      <w:bCs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B90FE5"/>
    <w:rPr>
      <w:rFonts w:ascii="Courier New" w:hAnsi="Courier New" w:cs="Courier New"/>
    </w:rPr>
  </w:style>
  <w:style w:type="character" w:styleId="afd">
    <w:name w:val="Hyperlink"/>
    <w:basedOn w:val="a0"/>
    <w:rsid w:val="00A534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44B9A-2B54-4159-B3DB-3DE19F056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Ашихмин Игорь Леонидович</cp:lastModifiedBy>
  <cp:revision>3</cp:revision>
  <cp:lastPrinted>2021-12-24T11:53:00Z</cp:lastPrinted>
  <dcterms:created xsi:type="dcterms:W3CDTF">2022-10-26T10:02:00Z</dcterms:created>
  <dcterms:modified xsi:type="dcterms:W3CDTF">2022-11-08T07:57:00Z</dcterms:modified>
</cp:coreProperties>
</file>